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5"/>
        <w:shd w:fill="FFFFFF" w:val="clear"/>
        <w:spacing w:lineRule="auto" w:line="360" w:before="0" w:after="0"/>
        <w:jc w:val="center"/>
        <w:rPr/>
      </w:pPr>
      <w:r>
        <w:rPr>
          <w:b/>
          <w:bCs/>
          <w:color w:val="0F1115"/>
          <w:sz w:val="32"/>
          <w:szCs w:val="32"/>
        </w:rPr>
        <w:t>Детский культурно-просветительский центр на базе</w:t>
        <w:br/>
        <w:t>Вятского художественного музея имени В.М. и А.М. Васнецовых открывает набор на новый учебный год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Детский культурно-просветительский центр, созданный на базе Вятского художественного музея имени В.М. и А.М. Васнецовых, в рамках реализации национального проекта «Семья», открывает новую современную площадку в экспозиционном и выставочном отделе музея (Выставочный зал, ул. Защитников Отечества, 71) и начинает набор на занятия изобразительным искусством «Каждый ребенок – художник» на 2026–2027 учебный год.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Мы приглашаем: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детей от 5 до 16 лет, интересующихся изобразительным искусством;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подростков, планирующих освоить дизайн, фотографию или академический рисунок;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молодёжь, желающую начать занятия искусством или усовершенствовать имеющиеся навыки.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Направления: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живопись и графика (акварель, гуашь, пастель, уголь, карандаш);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аппликация, коллаж;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основы дизайна и художественной фотографии.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Преимущества обучения: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с детьми работают практикующие художники, дизайнеры и фотохудожники – преподаватели Вятского художественного училища имени А.А. Рылова и член Союза фотохудожников России;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занятия проходят в пространстве музея, что позволяет детям знакомиться с подлинными произведениями искусства;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>
        <w:rPr>
          <w:sz w:val="28"/>
          <w:szCs w:val="28"/>
        </w:rPr>
        <w:t>образовательный процесс направлен на развитие индивидуального творческого почерка каждого ученика.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br w:type="page"/>
      </w:r>
    </w:p>
    <w:p>
      <w:pPr>
        <w:pStyle w:val="Normal"/>
        <w:spacing w:lineRule="auto" w: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Педагоги и программы 2026/2027 учебного года: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b/>
          <w:sz w:val="28"/>
          <w:szCs w:val="28"/>
        </w:rPr>
        <w:t>Антонова Надежда Витальевна</w:t>
      </w:r>
      <w:r>
        <w:rPr>
          <w:sz w:val="28"/>
          <w:szCs w:val="28"/>
        </w:rPr>
        <w:t xml:space="preserve"> – программа «В гостях у сказки» предлагает знакомство с различными художественными техниками: акварель, гуашь, аппликация, уголь, пастель, графитный карандаш. Дети осваивают законы композиции, развивают воображение и создают первые самостоятельные работы. Каждое занятие построено в игровой, сказочной форме.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Занятия проходят по адресу: ул. Защитников Отечества, 71.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Четверг: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16:50-17:50 группа 5-7 лет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18:00-19:00 группа 7-9 лет 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b/>
          <w:sz w:val="28"/>
          <w:szCs w:val="28"/>
        </w:rPr>
        <w:t>Пестова Милена Валерьевна</w:t>
      </w:r>
      <w:r>
        <w:rPr>
          <w:sz w:val="28"/>
          <w:szCs w:val="28"/>
        </w:rPr>
        <w:t xml:space="preserve"> – программа «Открывая мир» предлагает погружение в культурную среду музея. Участники развивают чувство цвета и формы, осваивают рисование с натуры, знакомятся с декоративно-прикладным и народным искусством, осваивают лепку и аппликацию.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Занятия проходят по адресу: ул. Защитников Отечества, 71.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Суббота: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12:20-13:20 группа 5-7 лет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14:00-15:00 группа 8-9 лет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15:10-16:10 группа 10-14 лет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16:10-17:20 группа 8-12 лет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b/>
          <w:sz w:val="28"/>
          <w:szCs w:val="28"/>
        </w:rPr>
        <w:t>Ардашева Светлана Юрьевна</w:t>
      </w:r>
      <w:r>
        <w:rPr>
          <w:sz w:val="28"/>
          <w:szCs w:val="28"/>
        </w:rPr>
        <w:t xml:space="preserve"> – программа «Лучик» направлена на развитие творческих способностей через знакомство с основами изобразительного языка: форма, линия, ритм, движение, композиция.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проходят по адресу: Копанский пер. 4 (Дом-музей Н.Н.Хохрякова) 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Суббота: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11:10-12:10 группа 5-6 лет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12:20-13:20 группа 6-7 лет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b/>
          <w:sz w:val="28"/>
          <w:szCs w:val="28"/>
        </w:rPr>
        <w:t>Никифоренко Юлия Александровна</w:t>
      </w:r>
      <w:r>
        <w:rPr>
          <w:sz w:val="28"/>
          <w:szCs w:val="28"/>
        </w:rPr>
        <w:t xml:space="preserve"> - занятия направлены на последовательное освоение изобразительной грамоты: от первых штрихов до построения целостной композиции. Основой работы является индивидуальный подход и создание атмосферы творческой поддержки.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Расписание уточняется.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b/>
          <w:sz w:val="28"/>
          <w:szCs w:val="28"/>
        </w:rPr>
        <w:t>Ужегова Анна Сергеевна</w:t>
      </w:r>
      <w:r>
        <w:rPr>
          <w:sz w:val="28"/>
          <w:szCs w:val="28"/>
        </w:rPr>
        <w:t xml:space="preserve"> – программа «Академия и Эксперимент: рисунок без границ» сочетает в себе академическую подготовку (освоение построения, перспективы, светотени, цветоведения, портрета и фигуры изображения человека) с изучением современных художественных направлений: зентангл, монотипия, поп-арт, коллаж, комиксы, артбук. Итогом годового курса становится создание авторского проекта от идеи до презентации. Практические материалы: графитный карандаш, уголь, акварель, гуашь, акрил, пастель, смешанные техники. Формат предполагает чередование быстрых набросков и длительных работ.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Занятия проходят по адресу: ул. Защитников Отечества, 71.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Среда: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18:00-19:00 группа 16+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19:00-20:00 группа 16+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b/>
          <w:sz w:val="28"/>
          <w:szCs w:val="28"/>
        </w:rPr>
        <w:t>Липовченко Анна Николаевна</w:t>
      </w:r>
      <w:r>
        <w:rPr>
          <w:sz w:val="28"/>
          <w:szCs w:val="28"/>
        </w:rPr>
        <w:t xml:space="preserve"> – дизайн и художественная фотография. Практикующий дизайнер, член Союза фотохудожников России.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Профессиональный курс по дизайну: освоение современных дизайнерских программ, изучение основ композиции и цветоведения, знакомство с типографикой. Особое внимание уделяется практической работе: каждый участник создаёт собственные проекты в области полиграфии, веб-дизайна и брендинга. Курс рассчитан как на начинающих, так и на тех, кто желает систематизировать имеющиеся знания.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Профессиональный курс по художественной фотографии: в рамках курса изучаются история фотографии, ручные настройки камеры, законы композиции. Большая часть времени отведена практике и созданию авторских фотопроектов. Лучшие работы могут быть представлены на музейных выставочных площадках.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Занятия проходят по адресу: ул. Защитников Отечества, 71.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Воскресенье: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10:00-11:00 группа «Дизайн» 12-16 лет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11:00-12:00 группа «Дизайн» 16+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12:00-13:00 группа «Фотография» 12-16 лет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13:00-14:00 группа «Фотография» 16+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Также, для молодежи до 18 лет предлагаются следующие направления: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- дизайн (преподаватель А.Н. Липовченко);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- художественная фотография (преподаватель А.Н. Липовченко);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- изобразительное искусство (преподаватель А.С. Ужегова).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Сроки проведения занятий: сентябрь 2026 – май 2027.</w:t>
      </w:r>
    </w:p>
    <w:p>
      <w:pPr>
        <w:pStyle w:val="Normal"/>
        <w:spacing w:lineRule="auto" w:line="360"/>
        <w:ind w:firstLine="720" w:right="0"/>
        <w:jc w:val="both"/>
        <w:rPr/>
      </w:pPr>
      <w:r>
        <w:rPr>
          <w:sz w:val="28"/>
          <w:szCs w:val="28"/>
        </w:rPr>
        <w:t>Занятия проводятся один раз в неделю, продолжительностью 60 минут.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В программе учебного года также предусмотрены: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- тематические экскурсии;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- творческие встречи с мастерами;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- возможность участия в выставках;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- взаимодействие с музейным пространством и подлинными произведениями искусства.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Стоимость: от 500 руб. за одно занятие (в зависимости от направления). 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Запись уже открыта!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мест в группах ограничено.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Контакты для записи:</w:t>
      </w:r>
    </w:p>
    <w:p>
      <w:pPr>
        <w:pStyle w:val="Normal"/>
        <w:spacing w:lineRule="auto" w:line="360"/>
        <w:ind w:firstLine="720" w:right="0"/>
        <w:jc w:val="both"/>
        <w:rPr>
          <w:sz w:val="28"/>
          <w:szCs w:val="28"/>
        </w:rPr>
      </w:pPr>
      <w:r>
        <w:rPr>
          <w:sz w:val="28"/>
          <w:szCs w:val="28"/>
        </w:rPr>
        <w:t>Телефон: 22-50-71 (будние дни с 9:00 до 12:00, с 13:00 до17:00)</w:t>
      </w:r>
    </w:p>
    <w:sectPr>
      <w:type w:val="nextPage"/>
      <w:pgSz w:w="11906" w:h="16838"/>
      <w:pgMar w:left="1701" w:right="567" w:gutter="0" w:header="0" w:top="1134" w:footer="0" w:bottom="1134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Style14">
    <w:name w:val="Основной шрифт абзаца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Style15">
    <w:name w:val="Обычный (веб)"/>
    <w:basedOn w:val="Normal"/>
    <w:qFormat/>
    <w:pPr>
      <w:spacing w:before="280" w:after="119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2026-07-14T17:13:00Z</dcterms:created>
  <dc:creator>Lev</dc:creator>
  <dc:description/>
  <cp:keywords/>
  <dc:language>en-US</dc:language>
  <cp:lastModifiedBy>Lev</cp:lastModifiedBy>
  <dcterms:modified xsi:type="dcterms:W3CDTF">2026-08-04T15:42:00Z</dcterms:modified>
  <cp:revision>13</cp:revision>
  <dc:subject/>
  <dc:title/>
</cp:coreProperties>
</file>